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050" w:rsidRPr="00AC2050" w:rsidRDefault="00AC2050" w:rsidP="00AC2050">
      <w:pPr>
        <w:pStyle w:val="a3"/>
        <w:jc w:val="center"/>
        <w:rPr>
          <w:rFonts w:ascii="Times New Roman" w:hAnsi="Times New Roman" w:cs="Times New Roman"/>
          <w:sz w:val="28"/>
        </w:rPr>
      </w:pPr>
      <w:bookmarkStart w:id="0" w:name="_GoBack"/>
      <w:bookmarkEnd w:id="0"/>
      <w:r w:rsidRPr="00AC2050">
        <w:rPr>
          <w:rFonts w:ascii="Times New Roman" w:hAnsi="Times New Roman" w:cs="Times New Roman"/>
          <w:sz w:val="28"/>
        </w:rPr>
        <w:t>Сказка «Четыре рыцаря» (о типах темперамента)</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 В давние времена в одном королевстве жили четыре рыцаря. Звали их Холерик, Сангвиник, Флегматик и Меланхолик. Все они были вооружены, ездили на прекрасных лошадях, но были очень разные.</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Холерик ни одной минуты не мог посидеть спокойно. Он скакал целый день на коне, громко кричал, разгонял всех разбойников в округе. Как только он узнавал, что где-то появился дракон, сразу же мчал туда, чтоб победить его. Но если ему сразу не удавалось победить дракона, то поединок для него становился не интересным. Он тут же вспоминал, что хотел сделать что-то другое, например, поймать жар-птицу. Оставлял дракона и ехал искать ее или другие приключения.</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Сангвиник тоже делал все быстро и весело. Если он решил построить себе новый замок, то работал, старался. Он не переставал работать, пока не доводил дело до конца. Сангвиник не отказывался, и посмеяться, и пойти с друзьями на охоту. И хотя драться не любил, но если забияка Холерик вызывал его на бой, то мог постоять за себя.</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Рыцарь Флегматик, наоборот, все делал медленно. Когда он строил свой замок, то думал неделями, как бы поставить башню. Увлеченный своей работой, он даже не замечал драконов, которые гуляли около стен его замка. А когда, наконец, замечал, то так долго и тщательно готовился к битве, что драконы без особых усилий успевали спрятаться.</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Меланхолик был самый тихий и грустный. Он всего боялся. Если разбойники окружали его замок, кричали и высмеивали его, то он сразу начинал плакать. Он боялся драконов, которые пролетали, и любил сидеть на лавочке, в тишине своего парка. А когда он строил свой замок, то послушно следовал советам других рыцарей.</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У короля была прекрасная дочь, случилось так, что все они полюбили ее. Собрались они вместе, посоветовались, и решили отправиться к королю просить отдать дочку замуж за одного из них. Пусть она сама выберет самого достойного, лучшего.</w:t>
      </w:r>
    </w:p>
    <w:p w:rsidR="00AC2050" w:rsidRPr="00AC2050" w:rsidRDefault="00AC2050" w:rsidP="00AC2050">
      <w:pPr>
        <w:pStyle w:val="a3"/>
        <w:jc w:val="both"/>
        <w:rPr>
          <w:rFonts w:ascii="Times New Roman" w:hAnsi="Times New Roman" w:cs="Times New Roman"/>
          <w:sz w:val="28"/>
        </w:rPr>
      </w:pP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Подъезжая к королевскому дворцу, они увидели, что страшный великан-людоед стоит около ворот с огромной дубиной и никого к принцессе не пускает.</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Холерик, не задумываясь, бросился в бой с великаном. Тот взмахнул дубиной, и Холерик вылетел из седла, покатившись по земле. Рыцарь сразу же поднялся и, размахивая сломанным мечом начал кричать, что великан ведет себя нечестно, что у него дубина, а не меч, и вообще они в разных весовых категориях.</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Увидев это, Меланхолик всхлипнул и произнес: «Вот так всегда! Ну почему мне так не везет». Развернул коня и отправился домой.</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Флегматик почесал затылок, подумал и решил: «Ничего не поделаешь с этим великаном. Приеду я завтра. Может ему надоест здесь сидеть. Я могу и подождать, пока он уйдет».</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lastRenderedPageBreak/>
        <w:t>А Сангвиник сразу же понял, что великана ему не победить. Он через лес подъехал к замку, закинул веревку на стену и, напевая песенку, полез на башню к принцессе. Но веревка оборвалась, и Сангвиник упал. Потом он поднялся, потер разбитые колени, улыбнулся и решил построить воздушный шар, чтобы перелететь на нем через высокую стену королевского замка.</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Принцесса со своей башни наблюдала, что делали все ее кавалеры. И все они разочаровали ее: ведь Холерик если и был храбрый, то только кричал, а не искал выхода из этой ситуации; Флегматик не очень спешил к своей любимой; Сангвиник хитрил и не желал вступить в бой со страшным великаном-людоедом; Меланхолик – тот вообще испугался и растерялся.</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 xml:space="preserve">Прошло </w:t>
      </w:r>
      <w:proofErr w:type="gramStart"/>
      <w:r w:rsidRPr="00AC2050">
        <w:rPr>
          <w:rFonts w:ascii="Times New Roman" w:hAnsi="Times New Roman" w:cs="Times New Roman"/>
          <w:sz w:val="28"/>
        </w:rPr>
        <w:t>несколько дней</w:t>
      </w:r>
      <w:proofErr w:type="gramEnd"/>
      <w:r w:rsidRPr="00AC2050">
        <w:rPr>
          <w:rFonts w:ascii="Times New Roman" w:hAnsi="Times New Roman" w:cs="Times New Roman"/>
          <w:sz w:val="28"/>
        </w:rPr>
        <w:t xml:space="preserve"> и снова все рыцари появились у ворот замка. Холерик пришел первым во главе большого вооруженного войска. За это время он обскакал все королевство и собрал самых сильных рыцарей на битву с великаном. Увидев это, великан бросил дубину и убежал. Принцессе понравилась неугомонность Холерика.</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Вдруг она увидела, что к замку летит воздушный шар, в ковше которого сидит Сангвиник и улыбается. Принцесса была в восторге от его находчивости.</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В эту же минуту в окно башни влетел почтовый голубь. К его шейке ленточкой было привязано послание. Это была баллада о любви, которую написал Меланхолик. Принцесса была растрогана этими стихами. Они ей очень понравились.</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Вдруг на дороге затарахтели тяжелые возы. Это медлительный Флегматик вез щедрые подарки прекрасной принцессе. И он тоже понравился своей сдержанностью и деловитостью.</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Четыре рыцаря выстроились перед королем и его дочкой, чтоб просить руки принцессы.</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 Сначала я была разочарована вами, - сказала принцесса. – А теперь я в восторге от вас. В темпераменте каждого из вас я увидела чудесные черты. Но я выбираю…</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 Ребята, как вы думаете, кого выбрала принцесса, кто стал ее мужем?</w:t>
      </w:r>
    </w:p>
    <w:p w:rsidR="00AC205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 xml:space="preserve">- Вы не знаете? Правильно, потому что это не важно. Ведь принцессы тоже бывают разные. Кому-то больше нравится один тип темперамента, кому-то другой. Главное в сказке, что нет хороших или плохих типов темперамента, как нет только хороших или только плохих людей. В каждом человеке есть всего понемногу и от Сангвиника, и от Флегматика, и от Меланхолика, и от Холерика. Но чего-то одного может быть больше. Переделать тип темперамента почти невозможно, да в общем-то и не нужно, ведь каждый человек уникален и индивидуален. </w:t>
      </w:r>
    </w:p>
    <w:p w:rsidR="006B3E60" w:rsidRPr="00AC2050" w:rsidRDefault="00AC2050" w:rsidP="00AC2050">
      <w:pPr>
        <w:pStyle w:val="a3"/>
        <w:jc w:val="both"/>
        <w:rPr>
          <w:rFonts w:ascii="Times New Roman" w:hAnsi="Times New Roman" w:cs="Times New Roman"/>
          <w:sz w:val="28"/>
        </w:rPr>
      </w:pPr>
      <w:r w:rsidRPr="00AC2050">
        <w:rPr>
          <w:rFonts w:ascii="Times New Roman" w:hAnsi="Times New Roman" w:cs="Times New Roman"/>
          <w:sz w:val="28"/>
        </w:rPr>
        <w:t>А вам интересно узнать, что такое темперамент? Это такие особенности Королевства нашего внутреннего мира (нашей психики), которые проявляются в том, насколько человек быстро или медленно действует, говорит, как глубоко переживает разные события.</w:t>
      </w:r>
    </w:p>
    <w:sectPr w:rsidR="006B3E60" w:rsidRPr="00AC2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56"/>
    <w:rsid w:val="006B3E60"/>
    <w:rsid w:val="00AC2050"/>
    <w:rsid w:val="00C17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5771-883D-40E0-A427-05D148C9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20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2017-12-05T15:36:00Z</dcterms:created>
  <dcterms:modified xsi:type="dcterms:W3CDTF">2017-12-05T15:36:00Z</dcterms:modified>
</cp:coreProperties>
</file>